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0EAA3" w14:textId="77777777" w:rsidR="00464FA1" w:rsidRDefault="00EB784A">
      <w:pPr>
        <w:jc w:val="righ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（様式２）</w:t>
      </w:r>
    </w:p>
    <w:p w14:paraId="64C64455" w14:textId="77777777" w:rsidR="00464FA1" w:rsidRDefault="00EB784A">
      <w:pPr>
        <w:jc w:val="center"/>
        <w:rPr>
          <w:rFonts w:ascii="ＭＳ 明朝" w:eastAsia="ＭＳ 明朝" w:hAnsi="ＭＳ 明朝"/>
          <w:b/>
          <w:color w:val="000000" w:themeColor="text1"/>
          <w:sz w:val="22"/>
        </w:rPr>
      </w:pPr>
      <w:r>
        <w:rPr>
          <w:rFonts w:ascii="ＭＳ 明朝" w:eastAsia="ＭＳ 明朝" w:hAnsi="ＭＳ 明朝" w:hint="eastAsia"/>
          <w:b/>
          <w:color w:val="000000" w:themeColor="text1"/>
          <w:sz w:val="22"/>
        </w:rPr>
        <w:t>実施計画書</w:t>
      </w:r>
    </w:p>
    <w:p w14:paraId="25386EE9" w14:textId="77777777" w:rsidR="00464FA1" w:rsidRDefault="00464FA1">
      <w:pPr>
        <w:rPr>
          <w:rFonts w:ascii="ＭＳ 明朝" w:eastAsia="ＭＳ 明朝" w:hAnsi="ＭＳ 明朝"/>
          <w:color w:val="000000" w:themeColor="text1"/>
        </w:rPr>
      </w:pPr>
    </w:p>
    <w:p w14:paraId="0103A80E" w14:textId="77777777" w:rsidR="00464FA1" w:rsidRDefault="00EB784A">
      <w:pPr>
        <w:jc w:val="righ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提案者名（　　　　　　　　　　　　　　　　）</w:t>
      </w:r>
    </w:p>
    <w:p w14:paraId="0452D889" w14:textId="77777777" w:rsidR="00464FA1" w:rsidRDefault="00464FA1">
      <w:pPr>
        <w:rPr>
          <w:rFonts w:ascii="ＭＳ 明朝" w:eastAsia="ＭＳ 明朝" w:hAnsi="ＭＳ 明朝"/>
          <w:color w:val="000000" w:themeColor="text1"/>
        </w:rPr>
      </w:pPr>
    </w:p>
    <w:p w14:paraId="7949C321" w14:textId="7B7140F8" w:rsidR="00464FA1" w:rsidRDefault="00EB784A">
      <w:pPr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　令和４年度</w:t>
      </w:r>
      <w:r w:rsidR="000558CC">
        <w:rPr>
          <w:rFonts w:ascii="ＭＳ 明朝" w:eastAsia="ＭＳ 明朝" w:hAnsi="ＭＳ 明朝" w:hint="eastAsia"/>
          <w:color w:val="000000" w:themeColor="text1"/>
        </w:rPr>
        <w:t>高知県</w:t>
      </w:r>
      <w:r w:rsidR="00DF79B2">
        <w:rPr>
          <w:rFonts w:ascii="ＭＳ 明朝" w:eastAsia="ＭＳ 明朝" w:hAnsi="ＭＳ 明朝" w:hint="eastAsia"/>
          <w:color w:val="000000" w:themeColor="text1"/>
        </w:rPr>
        <w:t>漁業就業者確保・情報発信委託事業</w:t>
      </w:r>
      <w:r>
        <w:rPr>
          <w:rFonts w:ascii="ＭＳ 明朝" w:eastAsia="ＭＳ 明朝" w:hAnsi="ＭＳ 明朝" w:hint="eastAsia"/>
          <w:color w:val="000000" w:themeColor="text1"/>
        </w:rPr>
        <w:t>の実施計画は下記のとおりです。</w:t>
      </w:r>
    </w:p>
    <w:p w14:paraId="1DCFB9A4" w14:textId="77777777" w:rsidR="00464FA1" w:rsidRDefault="00464FA1">
      <w:pPr>
        <w:rPr>
          <w:rFonts w:ascii="ＭＳ 明朝" w:eastAsia="ＭＳ 明朝" w:hAnsi="ＭＳ 明朝"/>
          <w:color w:val="000000" w:themeColor="text1"/>
        </w:rPr>
      </w:pPr>
    </w:p>
    <w:p w14:paraId="45118B57" w14:textId="77777777" w:rsidR="00464FA1" w:rsidRDefault="00EB784A">
      <w:pPr>
        <w:pStyle w:val="a3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記</w:t>
      </w:r>
    </w:p>
    <w:p w14:paraId="4D1B5C60" w14:textId="77777777" w:rsidR="00464FA1" w:rsidRDefault="00464FA1">
      <w:pPr>
        <w:rPr>
          <w:rFonts w:ascii="ＭＳ 明朝" w:eastAsia="ＭＳ 明朝" w:hAnsi="ＭＳ 明朝"/>
          <w:color w:val="000000" w:themeColor="text1"/>
        </w:rPr>
      </w:pPr>
    </w:p>
    <w:tbl>
      <w:tblPr>
        <w:tblStyle w:val="af"/>
        <w:tblW w:w="1420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89"/>
        <w:gridCol w:w="2835"/>
        <w:gridCol w:w="3118"/>
        <w:gridCol w:w="3261"/>
        <w:gridCol w:w="3402"/>
      </w:tblGrid>
      <w:tr w:rsidR="00AC3F68" w14:paraId="4F22A51F" w14:textId="10A80793" w:rsidTr="006204A7">
        <w:trPr>
          <w:trHeight w:val="1440"/>
        </w:trPr>
        <w:tc>
          <w:tcPr>
            <w:tcW w:w="1589" w:type="dxa"/>
          </w:tcPr>
          <w:p w14:paraId="2DB3AB90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2835" w:type="dxa"/>
            <w:vAlign w:val="center"/>
          </w:tcPr>
          <w:p w14:paraId="75FE81BD" w14:textId="77777777" w:rsid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関西での漁業就業フェアの</w:t>
            </w:r>
          </w:p>
          <w:p w14:paraId="60C9813C" w14:textId="226774F4" w:rsidR="00AC3F68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開催</w:t>
            </w:r>
          </w:p>
        </w:tc>
        <w:tc>
          <w:tcPr>
            <w:tcW w:w="3118" w:type="dxa"/>
            <w:vAlign w:val="center"/>
          </w:tcPr>
          <w:p w14:paraId="2D6FD767" w14:textId="2498E973" w:rsidR="00AC3F68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インフルエンサーと連携した情報発信</w:t>
            </w:r>
          </w:p>
        </w:tc>
        <w:tc>
          <w:tcPr>
            <w:tcW w:w="3261" w:type="dxa"/>
            <w:vAlign w:val="center"/>
          </w:tcPr>
          <w:p w14:paraId="36A766E1" w14:textId="2DA8CBA5" w:rsidR="00AC3F68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PR動画の制作</w:t>
            </w:r>
          </w:p>
        </w:tc>
        <w:tc>
          <w:tcPr>
            <w:tcW w:w="3402" w:type="dxa"/>
            <w:vAlign w:val="center"/>
          </w:tcPr>
          <w:p w14:paraId="152E21E1" w14:textId="77777777" w:rsidR="006204A7" w:rsidRDefault="006204A7" w:rsidP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SNSや</w:t>
            </w:r>
            <w:r w:rsidR="00AC3F68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雑誌等</w:t>
            </w:r>
            <w:r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を活用した効果的な</w:t>
            </w:r>
          </w:p>
          <w:p w14:paraId="19373CBD" w14:textId="62CAB27C" w:rsidR="00AC3F68" w:rsidRDefault="006204A7" w:rsidP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情報発信</w:t>
            </w:r>
          </w:p>
        </w:tc>
      </w:tr>
      <w:tr w:rsidR="00AC3F68" w14:paraId="770CB954" w14:textId="7721EA2F" w:rsidTr="006204A7">
        <w:trPr>
          <w:trHeight w:val="711"/>
        </w:trPr>
        <w:tc>
          <w:tcPr>
            <w:tcW w:w="1589" w:type="dxa"/>
            <w:vAlign w:val="center"/>
          </w:tcPr>
          <w:p w14:paraId="7F2578DD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令和4年4月</w:t>
            </w:r>
          </w:p>
        </w:tc>
        <w:tc>
          <w:tcPr>
            <w:tcW w:w="2835" w:type="dxa"/>
          </w:tcPr>
          <w:p w14:paraId="5B9AB7FC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59912892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30CE43B4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740821FC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6B2210DF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3A086313" w14:textId="14EE2856" w:rsidTr="006204A7">
        <w:trPr>
          <w:trHeight w:val="709"/>
        </w:trPr>
        <w:tc>
          <w:tcPr>
            <w:tcW w:w="1589" w:type="dxa"/>
            <w:vAlign w:val="center"/>
          </w:tcPr>
          <w:p w14:paraId="3E2EC43A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令和4年5月</w:t>
            </w:r>
          </w:p>
        </w:tc>
        <w:tc>
          <w:tcPr>
            <w:tcW w:w="2835" w:type="dxa"/>
          </w:tcPr>
          <w:p w14:paraId="232AB086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37C2DB26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495E0BCF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37F7D738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0F8E1F52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62845280" w14:textId="5A54497B" w:rsidTr="006204A7">
        <w:trPr>
          <w:trHeight w:val="711"/>
        </w:trPr>
        <w:tc>
          <w:tcPr>
            <w:tcW w:w="1589" w:type="dxa"/>
            <w:vAlign w:val="center"/>
          </w:tcPr>
          <w:p w14:paraId="6ECDA0AC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令和4年6月</w:t>
            </w:r>
          </w:p>
        </w:tc>
        <w:tc>
          <w:tcPr>
            <w:tcW w:w="2835" w:type="dxa"/>
          </w:tcPr>
          <w:p w14:paraId="6199DF58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671A0C5B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6D58F3A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0887F310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6E93D277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6084730D" w14:textId="37FE16D1" w:rsidTr="006204A7">
        <w:trPr>
          <w:trHeight w:val="711"/>
        </w:trPr>
        <w:tc>
          <w:tcPr>
            <w:tcW w:w="1589" w:type="dxa"/>
            <w:vAlign w:val="center"/>
          </w:tcPr>
          <w:p w14:paraId="095DE05B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令和4年7月</w:t>
            </w:r>
          </w:p>
        </w:tc>
        <w:tc>
          <w:tcPr>
            <w:tcW w:w="2835" w:type="dxa"/>
          </w:tcPr>
          <w:p w14:paraId="7174AD17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242147BD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2BC9E538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7B6B5AB9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29BE25DF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7DF6745F" w14:textId="7EBF9C99" w:rsidTr="006204A7">
        <w:trPr>
          <w:trHeight w:val="710"/>
        </w:trPr>
        <w:tc>
          <w:tcPr>
            <w:tcW w:w="1589" w:type="dxa"/>
            <w:vAlign w:val="center"/>
          </w:tcPr>
          <w:p w14:paraId="543E9FB3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令和4年8月</w:t>
            </w:r>
          </w:p>
        </w:tc>
        <w:tc>
          <w:tcPr>
            <w:tcW w:w="2835" w:type="dxa"/>
          </w:tcPr>
          <w:p w14:paraId="0181780A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5EE6BB39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54A95E43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00920C81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17E78974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030304D4" w14:textId="2890E1F6" w:rsidTr="006204A7">
        <w:trPr>
          <w:trHeight w:val="710"/>
        </w:trPr>
        <w:tc>
          <w:tcPr>
            <w:tcW w:w="1589" w:type="dxa"/>
            <w:vAlign w:val="center"/>
          </w:tcPr>
          <w:p w14:paraId="72DB539A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令和4年9月</w:t>
            </w:r>
          </w:p>
        </w:tc>
        <w:tc>
          <w:tcPr>
            <w:tcW w:w="2835" w:type="dxa"/>
          </w:tcPr>
          <w:p w14:paraId="63232052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559BE0D9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580DD6B9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25F354A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5939646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065D21F4" w14:textId="09CD6238" w:rsidTr="006204A7">
        <w:trPr>
          <w:trHeight w:val="710"/>
        </w:trPr>
        <w:tc>
          <w:tcPr>
            <w:tcW w:w="1589" w:type="dxa"/>
            <w:vAlign w:val="center"/>
          </w:tcPr>
          <w:p w14:paraId="25DCE60D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lastRenderedPageBreak/>
              <w:t>令和4年10月</w:t>
            </w:r>
          </w:p>
        </w:tc>
        <w:tc>
          <w:tcPr>
            <w:tcW w:w="2835" w:type="dxa"/>
          </w:tcPr>
          <w:p w14:paraId="26723A92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073DC637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67E9D0EB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1000B64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273DA48F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00F1E03B" w14:textId="02DECDDB" w:rsidTr="006204A7">
        <w:trPr>
          <w:trHeight w:val="711"/>
        </w:trPr>
        <w:tc>
          <w:tcPr>
            <w:tcW w:w="1589" w:type="dxa"/>
            <w:vAlign w:val="center"/>
          </w:tcPr>
          <w:p w14:paraId="3DEC398D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令和4年11月</w:t>
            </w:r>
          </w:p>
        </w:tc>
        <w:tc>
          <w:tcPr>
            <w:tcW w:w="2835" w:type="dxa"/>
          </w:tcPr>
          <w:p w14:paraId="2A689AA2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0A010C7A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65484CB4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21B391EC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388BFE1C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477130AA" w14:textId="6DA050D0" w:rsidTr="006204A7">
        <w:trPr>
          <w:trHeight w:val="710"/>
        </w:trPr>
        <w:tc>
          <w:tcPr>
            <w:tcW w:w="1589" w:type="dxa"/>
            <w:vAlign w:val="center"/>
          </w:tcPr>
          <w:p w14:paraId="5A33F493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令和4年12月</w:t>
            </w:r>
          </w:p>
        </w:tc>
        <w:tc>
          <w:tcPr>
            <w:tcW w:w="2835" w:type="dxa"/>
          </w:tcPr>
          <w:p w14:paraId="163A8DA3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5F586A2C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5DEE108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10FCA5CC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3A4927D6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0AC1F0B2" w14:textId="238A025A" w:rsidTr="006204A7">
        <w:trPr>
          <w:trHeight w:val="710"/>
        </w:trPr>
        <w:tc>
          <w:tcPr>
            <w:tcW w:w="1589" w:type="dxa"/>
            <w:vAlign w:val="center"/>
          </w:tcPr>
          <w:p w14:paraId="5C64D461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令和5年1月</w:t>
            </w:r>
          </w:p>
        </w:tc>
        <w:tc>
          <w:tcPr>
            <w:tcW w:w="2835" w:type="dxa"/>
          </w:tcPr>
          <w:p w14:paraId="23347949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2F1DBC83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22D5C303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7DA70042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008906B9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54D608A4" w14:textId="23D39A63" w:rsidTr="006204A7">
        <w:trPr>
          <w:trHeight w:val="711"/>
        </w:trPr>
        <w:tc>
          <w:tcPr>
            <w:tcW w:w="1589" w:type="dxa"/>
            <w:vAlign w:val="center"/>
          </w:tcPr>
          <w:p w14:paraId="4D3B94EF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令和5年2月</w:t>
            </w:r>
          </w:p>
        </w:tc>
        <w:tc>
          <w:tcPr>
            <w:tcW w:w="2835" w:type="dxa"/>
          </w:tcPr>
          <w:p w14:paraId="01CD7E7A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4379C624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31B33949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43A966B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07D67DC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AC3F68" w14:paraId="27FFC841" w14:textId="4AA39737" w:rsidTr="006204A7">
        <w:trPr>
          <w:trHeight w:val="710"/>
        </w:trPr>
        <w:tc>
          <w:tcPr>
            <w:tcW w:w="1589" w:type="dxa"/>
            <w:vAlign w:val="center"/>
          </w:tcPr>
          <w:p w14:paraId="32166215" w14:textId="77777777" w:rsidR="00AC3F68" w:rsidRPr="00EB784A" w:rsidRDefault="00AC3F6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</w:rPr>
            </w:pPr>
            <w:r w:rsidRPr="00EB784A">
              <w:rPr>
                <w:rFonts w:ascii="ＭＳ 明朝" w:eastAsia="ＭＳ 明朝" w:hAnsi="ＭＳ 明朝" w:hint="eastAsia"/>
                <w:color w:val="000000" w:themeColor="text1"/>
                <w:sz w:val="20"/>
              </w:rPr>
              <w:t>令和5年3月</w:t>
            </w:r>
          </w:p>
        </w:tc>
        <w:tc>
          <w:tcPr>
            <w:tcW w:w="2835" w:type="dxa"/>
          </w:tcPr>
          <w:p w14:paraId="1FBD85B0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  <w:p w14:paraId="44BE8468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118" w:type="dxa"/>
          </w:tcPr>
          <w:p w14:paraId="5BEA70F5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261" w:type="dxa"/>
          </w:tcPr>
          <w:p w14:paraId="4BFC456A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3402" w:type="dxa"/>
          </w:tcPr>
          <w:p w14:paraId="00ECF45C" w14:textId="77777777" w:rsidR="00AC3F68" w:rsidRDefault="00AC3F68">
            <w:pPr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</w:tbl>
    <w:p w14:paraId="1AB229CD" w14:textId="77777777" w:rsidR="00464FA1" w:rsidRDefault="00464FA1">
      <w:pPr>
        <w:rPr>
          <w:color w:val="FF0000"/>
        </w:rPr>
      </w:pPr>
    </w:p>
    <w:p w14:paraId="448CC1FD" w14:textId="77777777" w:rsidR="00464FA1" w:rsidRDefault="00464FA1">
      <w:pPr>
        <w:rPr>
          <w:color w:val="FF0000"/>
        </w:rPr>
      </w:pPr>
    </w:p>
    <w:sectPr w:rsidR="00464FA1" w:rsidSect="00AC3F68">
      <w:pgSz w:w="16838" w:h="11906" w:orient="landscape" w:code="9"/>
      <w:pgMar w:top="1021" w:right="1361" w:bottom="1191" w:left="136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82F98" w14:textId="77777777" w:rsidR="000E19FB" w:rsidRDefault="00EB784A">
      <w:r>
        <w:separator/>
      </w:r>
    </w:p>
  </w:endnote>
  <w:endnote w:type="continuationSeparator" w:id="0">
    <w:p w14:paraId="67EDEA50" w14:textId="77777777" w:rsidR="000E19FB" w:rsidRDefault="00EB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AD8A8" w14:textId="77777777" w:rsidR="000E19FB" w:rsidRDefault="00EB784A">
      <w:r>
        <w:separator/>
      </w:r>
    </w:p>
  </w:footnote>
  <w:footnote w:type="continuationSeparator" w:id="0">
    <w:p w14:paraId="5248176E" w14:textId="77777777" w:rsidR="000E19FB" w:rsidRDefault="00EB78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A1"/>
    <w:rsid w:val="000558CC"/>
    <w:rsid w:val="000E19FB"/>
    <w:rsid w:val="00464FA1"/>
    <w:rsid w:val="006204A7"/>
    <w:rsid w:val="00AC3F68"/>
    <w:rsid w:val="00DF79B2"/>
    <w:rsid w:val="00EB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2D12"/>
  <w15:chartTrackingRefBased/>
  <w15:docId w15:val="{6C4091E0-2860-42A1-9C69-460D3E57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  <w:rPr>
      <w:rFonts w:asciiTheme="minorEastAsia" w:hAnsiTheme="minorEastAsia"/>
    </w:rPr>
  </w:style>
  <w:style w:type="character" w:customStyle="1" w:styleId="a4">
    <w:name w:val="記 (文字)"/>
    <w:basedOn w:val="a0"/>
    <w:link w:val="a3"/>
    <w:rPr>
      <w:rFonts w:asciiTheme="minorEastAsia" w:hAnsiTheme="minorEastAsia"/>
    </w:rPr>
  </w:style>
  <w:style w:type="paragraph" w:styleId="a5">
    <w:name w:val="Closing"/>
    <w:basedOn w:val="a"/>
    <w:link w:val="a6"/>
    <w:pPr>
      <w:jc w:val="right"/>
    </w:pPr>
    <w:rPr>
      <w:rFonts w:asciiTheme="minorEastAsia" w:hAnsiTheme="minorEastAsia"/>
    </w:rPr>
  </w:style>
  <w:style w:type="character" w:customStyle="1" w:styleId="a6">
    <w:name w:val="結語 (文字)"/>
    <w:basedOn w:val="a0"/>
    <w:link w:val="a5"/>
    <w:rPr>
      <w:rFonts w:asciiTheme="minorEastAsia" w:hAnsiTheme="minorEastAsia"/>
    </w:rPr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kochi</cp:lastModifiedBy>
  <cp:revision>5</cp:revision>
  <cp:lastPrinted>2022-02-01T06:28:00Z</cp:lastPrinted>
  <dcterms:created xsi:type="dcterms:W3CDTF">2022-03-07T06:59:00Z</dcterms:created>
  <dcterms:modified xsi:type="dcterms:W3CDTF">2022-03-11T06:14:00Z</dcterms:modified>
</cp:coreProperties>
</file>